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FD" w:rsidRPr="00857BFD" w:rsidRDefault="00857BFD" w:rsidP="00CD2909">
      <w:pPr>
        <w:shd w:val="clear" w:color="auto" w:fill="FFFFFF"/>
        <w:spacing w:after="0" w:line="594" w:lineRule="atLeast"/>
        <w:jc w:val="both"/>
        <w:outlineLvl w:val="1"/>
        <w:rPr>
          <w:rFonts w:ascii="Arial" w:hAnsi="Arial"/>
          <w:i/>
          <w:color w:val="333333"/>
        </w:rPr>
      </w:pPr>
      <w:r w:rsidRPr="00857BFD">
        <w:rPr>
          <w:rFonts w:ascii="Arial" w:hAnsi="Arial"/>
          <w:i/>
          <w:color w:val="333333"/>
        </w:rPr>
        <w:t>(teksts vidū)</w:t>
      </w:r>
    </w:p>
    <w:p w:rsidR="00CD2909" w:rsidRPr="00766D0F" w:rsidRDefault="00857BFD" w:rsidP="00CD2909">
      <w:pPr>
        <w:shd w:val="clear" w:color="auto" w:fill="FFFFFF"/>
        <w:spacing w:after="0" w:line="594" w:lineRule="atLeast"/>
        <w:jc w:val="both"/>
        <w:outlineLvl w:val="1"/>
        <w:rPr>
          <w:rFonts w:ascii="Arial" w:hAnsi="Arial"/>
          <w:b/>
          <w:i/>
          <w:color w:val="333333"/>
        </w:rPr>
      </w:pPr>
      <w:r w:rsidRPr="00857BFD">
        <w:rPr>
          <w:rFonts w:ascii="Arial" w:hAnsi="Arial"/>
          <w:b/>
          <w:i/>
          <w:color w:val="333333"/>
        </w:rPr>
        <w:t>REĀLS OKTĀNSKAITĻA PALIELINĀTĀJS</w:t>
      </w:r>
    </w:p>
    <w:p w:rsidR="00766D0F" w:rsidRPr="00CD2909" w:rsidRDefault="00857BFD" w:rsidP="00CD2909">
      <w:pPr>
        <w:shd w:val="clear" w:color="auto" w:fill="FFFFFF"/>
        <w:spacing w:after="0" w:line="594" w:lineRule="atLeast"/>
        <w:jc w:val="both"/>
        <w:outlineLvl w:val="1"/>
        <w:rPr>
          <w:rFonts w:ascii="Arial" w:hAnsi="Arial" w:cs="Arial"/>
          <w:b/>
          <w:i/>
          <w:color w:val="333333"/>
          <w:sz w:val="28"/>
          <w:szCs w:val="28"/>
        </w:rPr>
      </w:pPr>
      <w:r>
        <w:rPr>
          <w:rFonts w:ascii="Arial" w:hAnsi="Arial" w:cs="Arial"/>
          <w:b/>
          <w:i/>
          <w:color w:val="333333"/>
          <w:sz w:val="28"/>
          <w:szCs w:val="28"/>
        </w:rPr>
        <w:t>OCTANE</w:t>
      </w:r>
      <w:r w:rsidR="00766D0F" w:rsidRPr="00CD2909">
        <w:rPr>
          <w:rFonts w:ascii="Arial" w:hAnsi="Arial" w:cs="Arial"/>
          <w:b/>
          <w:i/>
          <w:color w:val="333333"/>
          <w:sz w:val="28"/>
          <w:szCs w:val="28"/>
        </w:rPr>
        <w:t xml:space="preserve"> BOOSTER </w:t>
      </w:r>
    </w:p>
    <w:p w:rsidR="00DF2A11" w:rsidRDefault="00857BFD" w:rsidP="00CD2909">
      <w:pPr>
        <w:shd w:val="clear" w:color="auto" w:fill="FFFFFF"/>
        <w:spacing w:after="0" w:line="594" w:lineRule="atLeast"/>
        <w:jc w:val="both"/>
        <w:outlineLvl w:val="1"/>
        <w:rPr>
          <w:rFonts w:ascii="Arial" w:hAnsi="Arial" w:cs="Arial"/>
          <w:b/>
          <w:i/>
          <w:color w:val="333333"/>
        </w:rPr>
      </w:pPr>
      <w:r>
        <w:rPr>
          <w:rFonts w:ascii="Arial" w:hAnsi="Arial" w:cs="Arial"/>
          <w:b/>
          <w:i/>
          <w:color w:val="333333"/>
        </w:rPr>
        <w:t>SACĪKŠU SASTĀVS</w:t>
      </w:r>
    </w:p>
    <w:p w:rsidR="00857BFD" w:rsidRDefault="00EB4C6F" w:rsidP="00CD2909">
      <w:pPr>
        <w:shd w:val="clear" w:color="auto" w:fill="FFFFFF"/>
        <w:spacing w:after="0" w:line="594" w:lineRule="atLeast"/>
        <w:jc w:val="both"/>
        <w:outlineLvl w:val="1"/>
        <w:rPr>
          <w:rFonts w:ascii="Arial" w:hAnsi="Arial" w:cs="Arial"/>
          <w:b/>
          <w:i/>
          <w:color w:val="333333"/>
        </w:rPr>
      </w:pPr>
      <w:r>
        <w:rPr>
          <w:rFonts w:ascii="Arial" w:hAnsi="Arial" w:cs="Arial"/>
          <w:b/>
          <w:i/>
          <w:color w:val="333333"/>
        </w:rPr>
        <w:t>PĀRBAUDĪ</w:t>
      </w:r>
      <w:r w:rsidR="00857BFD">
        <w:rPr>
          <w:rFonts w:ascii="Arial" w:hAnsi="Arial" w:cs="Arial"/>
          <w:b/>
          <w:i/>
          <w:color w:val="333333"/>
        </w:rPr>
        <w:t>TS – 3 reizes palielina oktānskaitli</w:t>
      </w:r>
    </w:p>
    <w:p w:rsidR="00857BFD" w:rsidRDefault="00857BFD" w:rsidP="00CD2909">
      <w:pPr>
        <w:shd w:val="clear" w:color="auto" w:fill="FFFFFF"/>
        <w:spacing w:after="0" w:line="594" w:lineRule="atLeast"/>
        <w:jc w:val="both"/>
        <w:outlineLvl w:val="1"/>
        <w:rPr>
          <w:rFonts w:ascii="Arial" w:hAnsi="Arial" w:cs="Arial"/>
          <w:b/>
          <w:i/>
          <w:color w:val="333333"/>
        </w:rPr>
      </w:pPr>
      <w:r>
        <w:rPr>
          <w:rFonts w:ascii="Arial" w:hAnsi="Arial" w:cs="Arial"/>
          <w:b/>
          <w:i/>
          <w:color w:val="333333"/>
        </w:rPr>
        <w:t>APTUR KLAUDZI</w:t>
      </w:r>
    </w:p>
    <w:p w:rsidR="00EB4C6F" w:rsidRDefault="00EB4C6F" w:rsidP="001F47FF">
      <w:pPr>
        <w:shd w:val="clear" w:color="auto" w:fill="FFFFFF"/>
        <w:spacing w:after="0" w:line="240" w:lineRule="auto"/>
        <w:jc w:val="both"/>
        <w:outlineLvl w:val="1"/>
        <w:rPr>
          <w:rFonts w:ascii="Arial" w:hAnsi="Arial" w:cs="Arial"/>
          <w:b/>
          <w:color w:val="333333"/>
        </w:rPr>
      </w:pPr>
    </w:p>
    <w:p w:rsidR="00857BFD" w:rsidRPr="00857BFD" w:rsidRDefault="001F47FF" w:rsidP="001F47FF">
      <w:pPr>
        <w:shd w:val="clear" w:color="auto" w:fill="FFFFFF"/>
        <w:spacing w:after="0" w:line="240" w:lineRule="auto"/>
        <w:jc w:val="both"/>
        <w:outlineLvl w:val="1"/>
        <w:rPr>
          <w:rFonts w:ascii="Arial" w:hAnsi="Arial" w:cs="Arial"/>
          <w:b/>
          <w:color w:val="333333"/>
        </w:rPr>
      </w:pPr>
      <w:r>
        <w:rPr>
          <w:rFonts w:ascii="Arial" w:hAnsi="Arial" w:cs="Arial"/>
          <w:b/>
          <w:color w:val="333333"/>
        </w:rPr>
        <w:t>BĪSTAMI! KAITĪGS NORIJOT</w:t>
      </w:r>
      <w:r w:rsidR="00F253D2">
        <w:rPr>
          <w:rFonts w:ascii="Arial" w:hAnsi="Arial" w:cs="Arial"/>
          <w:b/>
          <w:color w:val="333333"/>
        </w:rPr>
        <w:t>.</w:t>
      </w:r>
      <w:r>
        <w:rPr>
          <w:rFonts w:ascii="Arial" w:hAnsi="Arial" w:cs="Arial"/>
          <w:b/>
          <w:color w:val="333333"/>
        </w:rPr>
        <w:t xml:space="preserve"> NORIJOT IESTĀJAS NĀVE. KAITĪGI TVAIKI. KAIRIN</w:t>
      </w:r>
      <w:r w:rsidR="00EB4C6F">
        <w:rPr>
          <w:rFonts w:ascii="Arial" w:hAnsi="Arial" w:cs="Arial"/>
          <w:b/>
          <w:color w:val="333333"/>
        </w:rPr>
        <w:t>OŠA IEDARBĪB</w:t>
      </w:r>
      <w:r>
        <w:rPr>
          <w:rFonts w:ascii="Arial" w:hAnsi="Arial" w:cs="Arial"/>
          <w:b/>
          <w:color w:val="333333"/>
        </w:rPr>
        <w:t xml:space="preserve">A </w:t>
      </w:r>
      <w:r w:rsidR="00EB4C6F">
        <w:rPr>
          <w:rFonts w:ascii="Arial" w:hAnsi="Arial" w:cs="Arial"/>
          <w:b/>
          <w:color w:val="333333"/>
        </w:rPr>
        <w:t xml:space="preserve">UZ </w:t>
      </w:r>
      <w:r>
        <w:rPr>
          <w:rFonts w:ascii="Arial" w:hAnsi="Arial" w:cs="Arial"/>
          <w:b/>
          <w:color w:val="333333"/>
        </w:rPr>
        <w:t>ĀDU UN AC</w:t>
      </w:r>
      <w:r w:rsidR="00EB4C6F">
        <w:rPr>
          <w:rFonts w:ascii="Arial" w:hAnsi="Arial" w:cs="Arial"/>
          <w:b/>
          <w:color w:val="333333"/>
        </w:rPr>
        <w:t>ĪM</w:t>
      </w:r>
      <w:r>
        <w:rPr>
          <w:rFonts w:ascii="Arial" w:hAnsi="Arial" w:cs="Arial"/>
          <w:b/>
          <w:color w:val="333333"/>
        </w:rPr>
        <w:t>. Uzmanīgi izlasiet citus brīdinājumus!</w:t>
      </w:r>
    </w:p>
    <w:p w:rsidR="00001A49" w:rsidRPr="0014176E" w:rsidRDefault="00001A49" w:rsidP="00CD2909">
      <w:pPr>
        <w:shd w:val="clear" w:color="auto" w:fill="FFFFFF"/>
        <w:spacing w:after="0" w:line="240" w:lineRule="auto"/>
        <w:jc w:val="both"/>
        <w:outlineLvl w:val="1"/>
        <w:rPr>
          <w:rFonts w:ascii="Arial" w:hAnsi="Arial" w:cs="Arial"/>
          <w:b/>
          <w:color w:val="333333"/>
        </w:rPr>
      </w:pPr>
    </w:p>
    <w:p w:rsidR="00CC500B" w:rsidRPr="0014176E" w:rsidRDefault="00CC500B" w:rsidP="00CD2909">
      <w:pPr>
        <w:jc w:val="both"/>
        <w:rPr>
          <w:rFonts w:ascii="Arial" w:hAnsi="Arial" w:cs="Arial"/>
          <w:b/>
          <w:sz w:val="28"/>
          <w:szCs w:val="28"/>
        </w:rPr>
      </w:pPr>
      <w:r w:rsidRPr="0014176E">
        <w:rPr>
          <w:rFonts w:ascii="Arial" w:hAnsi="Arial" w:cs="Arial"/>
          <w:b/>
          <w:sz w:val="28"/>
          <w:szCs w:val="28"/>
        </w:rPr>
        <w:t>Ražots ASV</w:t>
      </w:r>
      <w:r w:rsidRPr="0014176E">
        <w:rPr>
          <w:rFonts w:ascii="Arial" w:hAnsi="Arial" w:cs="Arial"/>
          <w:b/>
          <w:sz w:val="28"/>
          <w:szCs w:val="28"/>
        </w:rPr>
        <w:tab/>
      </w:r>
      <w:r w:rsidR="001F47FF">
        <w:rPr>
          <w:rFonts w:ascii="Arial" w:hAnsi="Arial" w:cs="Arial"/>
          <w:b/>
          <w:sz w:val="28"/>
          <w:szCs w:val="28"/>
        </w:rPr>
        <w:t>15</w:t>
      </w:r>
      <w:r w:rsidR="00766D0F">
        <w:rPr>
          <w:rFonts w:ascii="Arial" w:hAnsi="Arial" w:cs="Arial"/>
          <w:b/>
          <w:sz w:val="28"/>
          <w:szCs w:val="28"/>
        </w:rPr>
        <w:t xml:space="preserve">5 </w:t>
      </w:r>
      <w:r w:rsidR="001F47FF">
        <w:rPr>
          <w:rFonts w:ascii="Arial" w:hAnsi="Arial" w:cs="Arial"/>
          <w:b/>
          <w:sz w:val="28"/>
          <w:szCs w:val="28"/>
        </w:rPr>
        <w:t>m</w:t>
      </w:r>
      <w:r w:rsidRPr="0014176E">
        <w:rPr>
          <w:rFonts w:ascii="Arial" w:hAnsi="Arial" w:cs="Arial"/>
          <w:b/>
          <w:sz w:val="28"/>
          <w:szCs w:val="28"/>
        </w:rPr>
        <w:t>l</w:t>
      </w:r>
    </w:p>
    <w:p w:rsidR="00CC500B" w:rsidRPr="0014176E" w:rsidRDefault="00CC500B" w:rsidP="00CD2909">
      <w:pPr>
        <w:jc w:val="both"/>
        <w:rPr>
          <w:rFonts w:ascii="Arial" w:hAnsi="Arial" w:cs="Arial"/>
        </w:rPr>
      </w:pPr>
    </w:p>
    <w:p w:rsidR="00C7278E" w:rsidRPr="0014176E" w:rsidRDefault="00C7278E" w:rsidP="00CD2909">
      <w:pPr>
        <w:jc w:val="both"/>
        <w:rPr>
          <w:rFonts w:ascii="Arial" w:hAnsi="Arial" w:cs="Arial"/>
          <w:i/>
        </w:rPr>
      </w:pPr>
      <w:r w:rsidRPr="0014176E">
        <w:rPr>
          <w:rFonts w:ascii="Arial" w:hAnsi="Arial" w:cs="Arial"/>
          <w:i/>
        </w:rPr>
        <w:t xml:space="preserve">/teksts </w:t>
      </w:r>
      <w:r w:rsidR="001F47FF">
        <w:rPr>
          <w:rFonts w:ascii="Arial" w:hAnsi="Arial" w:cs="Arial"/>
          <w:i/>
        </w:rPr>
        <w:t>pa kreis</w:t>
      </w:r>
      <w:r w:rsidRPr="0014176E">
        <w:rPr>
          <w:rFonts w:ascii="Arial" w:hAnsi="Arial" w:cs="Arial"/>
          <w:i/>
        </w:rPr>
        <w:t>i</w:t>
      </w:r>
      <w:r w:rsidRPr="001F47FF">
        <w:rPr>
          <w:rFonts w:ascii="Arial" w:hAnsi="Arial" w:cs="Arial"/>
        </w:rPr>
        <w:t>/</w:t>
      </w:r>
    </w:p>
    <w:p w:rsidR="001F47FF" w:rsidRDefault="001F47FF" w:rsidP="00CD2909">
      <w:pPr>
        <w:jc w:val="both"/>
        <w:rPr>
          <w:rFonts w:ascii="Arial" w:hAnsi="Arial" w:cs="Arial"/>
          <w:color w:val="333333"/>
        </w:rPr>
      </w:pPr>
      <w:r w:rsidRPr="00606DAD">
        <w:rPr>
          <w:rFonts w:ascii="Arial" w:hAnsi="Arial" w:cs="Arial"/>
          <w:b/>
          <w:color w:val="333333"/>
        </w:rPr>
        <w:t>Norādījumi:</w:t>
      </w:r>
      <w:r>
        <w:rPr>
          <w:rFonts w:ascii="Arial" w:hAnsi="Arial" w:cs="Arial"/>
          <w:color w:val="333333"/>
        </w:rPr>
        <w:t xml:space="preserve"> ielejiet visu pudeles saturu </w:t>
      </w:r>
      <w:r w:rsidR="00606DAD">
        <w:rPr>
          <w:rFonts w:ascii="Arial" w:hAnsi="Arial" w:cs="Arial"/>
          <w:color w:val="333333"/>
        </w:rPr>
        <w:t xml:space="preserve">degvielas </w:t>
      </w:r>
      <w:r>
        <w:rPr>
          <w:rFonts w:ascii="Arial" w:hAnsi="Arial" w:cs="Arial"/>
          <w:color w:val="333333"/>
        </w:rPr>
        <w:t>tvertnē, pēc tam iepildiet jebkur</w:t>
      </w:r>
      <w:r w:rsidR="00606DAD">
        <w:rPr>
          <w:rFonts w:ascii="Arial" w:hAnsi="Arial" w:cs="Arial"/>
          <w:color w:val="333333"/>
        </w:rPr>
        <w:t>as markas benzīnu.</w:t>
      </w:r>
    </w:p>
    <w:p w:rsidR="00606DAD" w:rsidRDefault="00BB38A7" w:rsidP="00CD2909">
      <w:pPr>
        <w:jc w:val="both"/>
        <w:rPr>
          <w:rFonts w:ascii="Arial" w:hAnsi="Arial" w:cs="Arial"/>
          <w:color w:val="333333"/>
        </w:rPr>
      </w:pPr>
      <w:r>
        <w:rPr>
          <w:rStyle w:val="FontStyle15"/>
          <w:rFonts w:ascii="Arial" w:hAnsi="Arial"/>
        </w:rPr>
        <w:t>Apstrādā līdz 57 litriem jebkuras markas benzīna</w:t>
      </w:r>
    </w:p>
    <w:p w:rsidR="00BB38A7" w:rsidRDefault="00BB38A7" w:rsidP="00CD2909">
      <w:pPr>
        <w:jc w:val="both"/>
        <w:rPr>
          <w:rFonts w:ascii="Arial" w:hAnsi="Arial" w:cs="Arial"/>
          <w:color w:val="333333"/>
        </w:rPr>
      </w:pPr>
    </w:p>
    <w:p w:rsidR="00BB38A7" w:rsidRDefault="00BB38A7" w:rsidP="00BC099C">
      <w:pPr>
        <w:jc w:val="both"/>
        <w:rPr>
          <w:rFonts w:ascii="Arial" w:hAnsi="Arial" w:cs="Arial"/>
          <w:color w:val="333333"/>
        </w:rPr>
      </w:pPr>
      <w:r w:rsidRPr="00BB38A7">
        <w:rPr>
          <w:rFonts w:ascii="Arial" w:hAnsi="Arial" w:cs="Arial"/>
          <w:b/>
          <w:color w:val="333333"/>
        </w:rPr>
        <w:t>BĪSTAMI!</w:t>
      </w:r>
      <w:r>
        <w:rPr>
          <w:rFonts w:ascii="Arial" w:hAnsi="Arial" w:cs="Arial"/>
          <w:b/>
          <w:color w:val="333333"/>
        </w:rPr>
        <w:t xml:space="preserve"> </w:t>
      </w:r>
      <w:r>
        <w:rPr>
          <w:rFonts w:ascii="Arial" w:hAnsi="Arial" w:cs="Arial"/>
          <w:color w:val="333333"/>
        </w:rPr>
        <w:t xml:space="preserve">Satur naftas destilātus, metilciklopentadiēnilmangāna trikarbonilu (MMT) un citus darbības uzlabotājus. Norīšanas gadījumā NEIZRAISĪT vemšanu. Nekavējoties meklēt mediķu palīdzību. Izvairīties no tvaiku ieelpošanas. Nodrošināt pienācīgu ventilāciju. Ieelpošanas gadījumā nogādāt cietušo svaigā gaisā. </w:t>
      </w:r>
      <w:r w:rsidR="00BC099C">
        <w:rPr>
          <w:rFonts w:ascii="Arial" w:hAnsi="Arial" w:cs="Arial"/>
          <w:color w:val="333333"/>
        </w:rPr>
        <w:t>Nepieļaut nokļūšanu uz</w:t>
      </w:r>
      <w:r>
        <w:rPr>
          <w:rFonts w:ascii="Arial" w:hAnsi="Arial" w:cs="Arial"/>
          <w:color w:val="333333"/>
        </w:rPr>
        <w:t xml:space="preserve"> ād</w:t>
      </w:r>
      <w:r w:rsidR="00BC099C">
        <w:rPr>
          <w:rFonts w:ascii="Arial" w:hAnsi="Arial" w:cs="Arial"/>
          <w:color w:val="333333"/>
        </w:rPr>
        <w:t>as</w:t>
      </w:r>
      <w:r>
        <w:rPr>
          <w:rFonts w:ascii="Arial" w:hAnsi="Arial" w:cs="Arial"/>
          <w:color w:val="333333"/>
        </w:rPr>
        <w:t xml:space="preserve"> un acī</w:t>
      </w:r>
      <w:r w:rsidR="00BC099C">
        <w:rPr>
          <w:rFonts w:ascii="Arial" w:hAnsi="Arial" w:cs="Arial"/>
          <w:color w:val="333333"/>
        </w:rPr>
        <w:t>s</w:t>
      </w:r>
      <w:r>
        <w:rPr>
          <w:rFonts w:ascii="Arial" w:hAnsi="Arial" w:cs="Arial"/>
          <w:color w:val="333333"/>
        </w:rPr>
        <w:t xml:space="preserve">. </w:t>
      </w:r>
      <w:r w:rsidR="00BC099C">
        <w:rPr>
          <w:rFonts w:ascii="Arial" w:hAnsi="Arial" w:cs="Arial"/>
          <w:color w:val="333333"/>
        </w:rPr>
        <w:t xml:space="preserve">Pēc rīkošanās ar produktu kārtīgi nomazgāt rokas. </w:t>
      </w:r>
      <w:r w:rsidR="00BC099C" w:rsidRPr="00BC099C">
        <w:rPr>
          <w:rFonts w:ascii="Arial" w:hAnsi="Arial" w:cs="Arial"/>
          <w:color w:val="333333"/>
        </w:rPr>
        <w:t>SASKARĒ AR ACĪM: uzmanīgi izskalot ar</w:t>
      </w:r>
      <w:r w:rsidR="00BC099C">
        <w:rPr>
          <w:rFonts w:ascii="Arial" w:hAnsi="Arial" w:cs="Arial"/>
          <w:color w:val="333333"/>
        </w:rPr>
        <w:t xml:space="preserve"> </w:t>
      </w:r>
      <w:r w:rsidR="00BC099C" w:rsidRPr="00BC099C">
        <w:rPr>
          <w:rFonts w:ascii="Arial" w:hAnsi="Arial" w:cs="Arial"/>
          <w:color w:val="333333"/>
        </w:rPr>
        <w:t>ūdeni vairākas minūtes</w:t>
      </w:r>
      <w:r w:rsidR="00BC099C">
        <w:rPr>
          <w:rFonts w:ascii="Arial" w:hAnsi="Arial" w:cs="Arial"/>
          <w:color w:val="333333"/>
        </w:rPr>
        <w:t xml:space="preserve">. </w:t>
      </w:r>
      <w:r w:rsidR="00BC099C" w:rsidRPr="00BC099C">
        <w:rPr>
          <w:rFonts w:ascii="Arial" w:hAnsi="Arial" w:cs="Arial"/>
          <w:color w:val="333333"/>
        </w:rPr>
        <w:t>Ja acu iekaisums nepāriet:</w:t>
      </w:r>
      <w:r w:rsidR="00BC099C">
        <w:rPr>
          <w:rFonts w:ascii="Arial" w:hAnsi="Arial" w:cs="Arial"/>
          <w:color w:val="333333"/>
        </w:rPr>
        <w:t xml:space="preserve"> l</w:t>
      </w:r>
      <w:r w:rsidR="00BC099C" w:rsidRPr="00BC099C">
        <w:rPr>
          <w:rFonts w:ascii="Arial" w:hAnsi="Arial" w:cs="Arial"/>
          <w:color w:val="333333"/>
        </w:rPr>
        <w:t>ūdziet mediķu palīdzību.</w:t>
      </w:r>
      <w:r w:rsidR="00BC099C">
        <w:rPr>
          <w:rFonts w:ascii="Arial" w:hAnsi="Arial" w:cs="Arial"/>
          <w:color w:val="333333"/>
        </w:rPr>
        <w:t xml:space="preserve"> Var radīt pastāvīgas krāsas izmaiņas jebkurai virsmai. Izvairīties no produkt</w:t>
      </w:r>
      <w:r w:rsidR="00EB4C6F">
        <w:rPr>
          <w:rFonts w:ascii="Arial" w:hAnsi="Arial" w:cs="Arial"/>
          <w:color w:val="333333"/>
        </w:rPr>
        <w:t>a</w:t>
      </w:r>
      <w:r w:rsidR="00BC099C">
        <w:rPr>
          <w:rFonts w:ascii="Arial" w:hAnsi="Arial" w:cs="Arial"/>
          <w:color w:val="333333"/>
        </w:rPr>
        <w:t xml:space="preserve"> turēšanas tiešā saules gaismā. SARGĀT NO BĒRNIEM.</w:t>
      </w:r>
    </w:p>
    <w:p w:rsidR="00BC099C" w:rsidRPr="00BC099C" w:rsidRDefault="00BC099C" w:rsidP="00BC099C">
      <w:pPr>
        <w:jc w:val="both"/>
        <w:rPr>
          <w:rFonts w:ascii="Arial" w:hAnsi="Arial" w:cs="Arial"/>
          <w:b/>
          <w:color w:val="333333"/>
        </w:rPr>
      </w:pPr>
      <w:r>
        <w:rPr>
          <w:rFonts w:ascii="Arial" w:hAnsi="Arial" w:cs="Arial"/>
          <w:b/>
          <w:color w:val="333333"/>
        </w:rPr>
        <w:t xml:space="preserve">BRĪDINĀJUMS. </w:t>
      </w:r>
      <w:r w:rsidRPr="00BC099C">
        <w:rPr>
          <w:rStyle w:val="FontStyle15"/>
          <w:rFonts w:ascii="Arial" w:hAnsi="Arial"/>
          <w:sz w:val="22"/>
          <w:szCs w:val="22"/>
        </w:rPr>
        <w:t>Produkts satur naftalīnu, kas var izraisīt vēzi.</w:t>
      </w:r>
    </w:p>
    <w:p w:rsidR="00BC099C" w:rsidRDefault="00BC099C" w:rsidP="00BC099C">
      <w:pPr>
        <w:jc w:val="both"/>
        <w:rPr>
          <w:rFonts w:ascii="Arial" w:hAnsi="Arial" w:cs="Arial"/>
          <w:color w:val="333333"/>
        </w:rPr>
      </w:pPr>
    </w:p>
    <w:p w:rsidR="00C7278E" w:rsidRPr="0014176E" w:rsidRDefault="00C7278E" w:rsidP="00CD2909">
      <w:pPr>
        <w:jc w:val="both"/>
        <w:rPr>
          <w:rFonts w:ascii="Arial" w:hAnsi="Arial" w:cs="Arial"/>
          <w:i/>
        </w:rPr>
      </w:pPr>
      <w:r w:rsidRPr="0014176E">
        <w:rPr>
          <w:rFonts w:ascii="Arial" w:hAnsi="Arial" w:cs="Arial"/>
          <w:i/>
        </w:rPr>
        <w:t xml:space="preserve">/teksts pa </w:t>
      </w:r>
      <w:r w:rsidR="00BC099C">
        <w:rPr>
          <w:rFonts w:ascii="Arial" w:hAnsi="Arial" w:cs="Arial"/>
          <w:i/>
        </w:rPr>
        <w:t>lab</w:t>
      </w:r>
      <w:r w:rsidR="00073FFE">
        <w:rPr>
          <w:rFonts w:ascii="Arial" w:hAnsi="Arial" w:cs="Arial"/>
          <w:i/>
        </w:rPr>
        <w:t>i</w:t>
      </w:r>
      <w:r w:rsidRPr="0014176E">
        <w:rPr>
          <w:rFonts w:ascii="Arial" w:hAnsi="Arial" w:cs="Arial"/>
          <w:i/>
        </w:rPr>
        <w:t>/</w:t>
      </w:r>
    </w:p>
    <w:p w:rsidR="00073FFE" w:rsidRPr="00F83A69" w:rsidRDefault="00BC099C" w:rsidP="00CD2909">
      <w:pPr>
        <w:spacing w:after="0" w:line="240" w:lineRule="auto"/>
        <w:jc w:val="both"/>
        <w:rPr>
          <w:rStyle w:val="FontStyle15"/>
          <w:rFonts w:ascii="Arial" w:hAnsi="Arial"/>
          <w:b/>
          <w:sz w:val="22"/>
          <w:szCs w:val="22"/>
        </w:rPr>
      </w:pPr>
      <w:r>
        <w:rPr>
          <w:rFonts w:ascii="Arial" w:hAnsi="Arial" w:cs="Arial"/>
          <w:b/>
          <w:color w:val="333333"/>
        </w:rPr>
        <w:t xml:space="preserve">Īsts </w:t>
      </w:r>
      <w:r w:rsidR="00F83A69">
        <w:rPr>
          <w:rFonts w:ascii="Arial" w:hAnsi="Arial" w:cs="Arial"/>
          <w:b/>
          <w:color w:val="333333"/>
        </w:rPr>
        <w:t xml:space="preserve">tehnisko rādītāju uzlabotājs. </w:t>
      </w:r>
      <w:r w:rsidR="00F83A69" w:rsidRPr="00F83A69">
        <w:rPr>
          <w:rStyle w:val="FontStyle15"/>
          <w:rFonts w:ascii="Arial" w:hAnsi="Arial"/>
          <w:b/>
          <w:sz w:val="22"/>
          <w:szCs w:val="22"/>
        </w:rPr>
        <w:t>Piemērots izmantošanai motoriem ar degvielas iesmidzināšanu un ar karburatora sprauslām.</w:t>
      </w:r>
    </w:p>
    <w:p w:rsidR="00F83A69" w:rsidRPr="00F83A69" w:rsidRDefault="00F83A69" w:rsidP="00CD2909">
      <w:pPr>
        <w:spacing w:after="0" w:line="240" w:lineRule="auto"/>
        <w:jc w:val="both"/>
        <w:rPr>
          <w:rStyle w:val="FontStyle15"/>
          <w:rFonts w:ascii="Arial" w:hAnsi="Arial"/>
          <w:b/>
          <w:sz w:val="22"/>
          <w:szCs w:val="22"/>
        </w:rPr>
      </w:pPr>
    </w:p>
    <w:p w:rsidR="00F83A69" w:rsidRPr="00F83A69" w:rsidRDefault="00F83A69" w:rsidP="00CD2909">
      <w:pPr>
        <w:spacing w:after="0" w:line="240" w:lineRule="auto"/>
        <w:jc w:val="both"/>
        <w:rPr>
          <w:rStyle w:val="FontStyle15"/>
          <w:rFonts w:ascii="Arial" w:hAnsi="Arial"/>
          <w:sz w:val="22"/>
          <w:szCs w:val="22"/>
        </w:rPr>
      </w:pPr>
      <w:r w:rsidRPr="00F83A69">
        <w:rPr>
          <w:rStyle w:val="FontStyle15"/>
          <w:rFonts w:ascii="Arial" w:hAnsi="Arial"/>
          <w:sz w:val="22"/>
          <w:szCs w:val="22"/>
        </w:rPr>
        <w:t>Lietojiet katrā degvielas uzpildes reizē, lai nodrošinātu maksimālu efektivitāti.</w:t>
      </w:r>
    </w:p>
    <w:p w:rsidR="00F83A69" w:rsidRPr="00F83A69" w:rsidRDefault="00F83A69" w:rsidP="00CD2909">
      <w:pPr>
        <w:spacing w:after="0" w:line="240" w:lineRule="auto"/>
        <w:jc w:val="both"/>
        <w:rPr>
          <w:rStyle w:val="FontStyle15"/>
          <w:rFonts w:ascii="Arial" w:hAnsi="Arial"/>
          <w:sz w:val="22"/>
          <w:szCs w:val="22"/>
        </w:rPr>
      </w:pPr>
    </w:p>
    <w:p w:rsidR="00F83A69" w:rsidRDefault="00F83A69" w:rsidP="00CD2909">
      <w:pPr>
        <w:spacing w:after="0" w:line="240" w:lineRule="auto"/>
        <w:jc w:val="both"/>
        <w:rPr>
          <w:rStyle w:val="FontStyle15"/>
          <w:rFonts w:ascii="Arial" w:hAnsi="Arial"/>
          <w:sz w:val="22"/>
          <w:szCs w:val="22"/>
        </w:rPr>
      </w:pPr>
      <w:r w:rsidRPr="00F83A69">
        <w:rPr>
          <w:rStyle w:val="FontStyle15"/>
          <w:rFonts w:ascii="Arial" w:hAnsi="Arial"/>
          <w:sz w:val="22"/>
          <w:szCs w:val="22"/>
        </w:rPr>
        <w:lastRenderedPageBreak/>
        <w:t>Satur cilindra augšējai daļai paredzētas īpašas smērvielas, kas atvieglo virzuļa gājienu un aizsargā vārsta ligzdu</w:t>
      </w:r>
      <w:r>
        <w:rPr>
          <w:rStyle w:val="FontStyle15"/>
          <w:rFonts w:ascii="Arial" w:hAnsi="Arial"/>
          <w:sz w:val="22"/>
          <w:szCs w:val="22"/>
        </w:rPr>
        <w:t>.</w:t>
      </w:r>
    </w:p>
    <w:p w:rsidR="00F83A69" w:rsidRDefault="00F83A69" w:rsidP="00CD2909">
      <w:pPr>
        <w:spacing w:after="0" w:line="240" w:lineRule="auto"/>
        <w:jc w:val="both"/>
        <w:rPr>
          <w:rFonts w:ascii="Arial" w:hAnsi="Arial" w:cs="Arial"/>
          <w:b/>
          <w:color w:val="333333"/>
        </w:rPr>
      </w:pPr>
      <w:r>
        <w:rPr>
          <w:rFonts w:ascii="Arial" w:hAnsi="Arial" w:cs="Arial"/>
          <w:b/>
          <w:color w:val="333333"/>
        </w:rPr>
        <w:t>N</w:t>
      </w:r>
      <w:r w:rsidRPr="00F83A69">
        <w:rPr>
          <w:rFonts w:ascii="Arial" w:hAnsi="Arial" w:cs="Arial"/>
          <w:b/>
          <w:color w:val="333333"/>
        </w:rPr>
        <w:t xml:space="preserve">ovērš </w:t>
      </w:r>
      <w:r w:rsidR="00BF51F2">
        <w:rPr>
          <w:rFonts w:ascii="Arial" w:hAnsi="Arial" w:cs="Arial"/>
          <w:b/>
          <w:color w:val="333333"/>
        </w:rPr>
        <w:t>detonācijas</w:t>
      </w:r>
      <w:r w:rsidRPr="00F83A69">
        <w:rPr>
          <w:rFonts w:ascii="Arial" w:hAnsi="Arial" w:cs="Arial"/>
          <w:b/>
          <w:color w:val="333333"/>
        </w:rPr>
        <w:t xml:space="preserve">, džinkstēšanu un motora darbību </w:t>
      </w:r>
      <w:r w:rsidR="00BF51F2">
        <w:rPr>
          <w:rFonts w:ascii="Arial" w:hAnsi="Arial" w:cs="Arial"/>
          <w:b/>
          <w:color w:val="333333"/>
        </w:rPr>
        <w:t>pēc</w:t>
      </w:r>
      <w:r w:rsidRPr="00F83A69">
        <w:rPr>
          <w:rFonts w:ascii="Arial" w:hAnsi="Arial" w:cs="Arial"/>
          <w:b/>
          <w:color w:val="333333"/>
        </w:rPr>
        <w:t xml:space="preserve"> aizdedz</w:t>
      </w:r>
      <w:r w:rsidR="00BF51F2">
        <w:rPr>
          <w:rFonts w:ascii="Arial" w:hAnsi="Arial" w:cs="Arial"/>
          <w:b/>
          <w:color w:val="333333"/>
        </w:rPr>
        <w:t>es izslēgšanas</w:t>
      </w:r>
      <w:bookmarkStart w:id="0" w:name="_GoBack"/>
      <w:bookmarkEnd w:id="0"/>
      <w:r w:rsidRPr="00F83A69">
        <w:rPr>
          <w:rFonts w:ascii="Arial" w:hAnsi="Arial" w:cs="Arial"/>
          <w:b/>
          <w:color w:val="333333"/>
        </w:rPr>
        <w:t>. Sekmē tīru degvielas sadegšanu, tā radot mazāku emisiju un nodrošinot lielāku nobraukumu.</w:t>
      </w:r>
    </w:p>
    <w:p w:rsidR="00F83A69" w:rsidRDefault="00F83A69" w:rsidP="00CD2909">
      <w:pPr>
        <w:spacing w:after="0" w:line="240" w:lineRule="auto"/>
        <w:jc w:val="both"/>
        <w:rPr>
          <w:rFonts w:ascii="Arial" w:hAnsi="Arial" w:cs="Arial"/>
          <w:b/>
          <w:color w:val="333333"/>
        </w:rPr>
      </w:pPr>
    </w:p>
    <w:p w:rsidR="00F83A69" w:rsidRDefault="00F83A69" w:rsidP="00CD2909">
      <w:pPr>
        <w:spacing w:after="0" w:line="240" w:lineRule="auto"/>
        <w:jc w:val="both"/>
        <w:rPr>
          <w:rFonts w:ascii="Arial" w:hAnsi="Arial" w:cs="Arial"/>
          <w:b/>
          <w:color w:val="333333"/>
        </w:rPr>
      </w:pPr>
      <w:r>
        <w:rPr>
          <w:rFonts w:ascii="Arial" w:hAnsi="Arial" w:cs="Arial"/>
          <w:b/>
          <w:color w:val="333333"/>
        </w:rPr>
        <w:t>TIKAI ČETRTAKTU MOTORIEM!</w:t>
      </w:r>
    </w:p>
    <w:p w:rsidR="00F83A69" w:rsidRDefault="00F83A69" w:rsidP="00CD2909">
      <w:pPr>
        <w:spacing w:after="0" w:line="240" w:lineRule="auto"/>
        <w:jc w:val="both"/>
        <w:rPr>
          <w:rFonts w:ascii="Arial" w:hAnsi="Arial" w:cs="Arial"/>
          <w:b/>
          <w:color w:val="333333"/>
        </w:rPr>
      </w:pPr>
    </w:p>
    <w:p w:rsidR="00F83A69" w:rsidRPr="00F83A69" w:rsidRDefault="00F83A69" w:rsidP="00CD2909">
      <w:pPr>
        <w:spacing w:after="0" w:line="240" w:lineRule="auto"/>
        <w:jc w:val="both"/>
        <w:rPr>
          <w:rFonts w:ascii="Arial" w:hAnsi="Arial" w:cs="Arial"/>
          <w:b/>
          <w:color w:val="333333"/>
        </w:rPr>
      </w:pPr>
      <w:r>
        <w:rPr>
          <w:rStyle w:val="FontStyle15"/>
          <w:rFonts w:ascii="Arial" w:hAnsi="Arial"/>
        </w:rPr>
        <w:t>Nav piemērots izmantošanai braukšanai pilsētas apstākļos.</w:t>
      </w:r>
    </w:p>
    <w:sectPr w:rsidR="00F83A69" w:rsidRPr="00F83A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4257"/>
    <w:multiLevelType w:val="hybridMultilevel"/>
    <w:tmpl w:val="FEF6B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9D7BC6"/>
    <w:multiLevelType w:val="hybridMultilevel"/>
    <w:tmpl w:val="84E82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9B6EC0"/>
    <w:multiLevelType w:val="hybridMultilevel"/>
    <w:tmpl w:val="10562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1792DB8"/>
    <w:multiLevelType w:val="multilevel"/>
    <w:tmpl w:val="74A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457EC9"/>
    <w:multiLevelType w:val="hybridMultilevel"/>
    <w:tmpl w:val="84E82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B4D16E7"/>
    <w:multiLevelType w:val="multilevel"/>
    <w:tmpl w:val="88A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9A"/>
    <w:rsid w:val="00001A49"/>
    <w:rsid w:val="000674E6"/>
    <w:rsid w:val="00073FFE"/>
    <w:rsid w:val="0008206C"/>
    <w:rsid w:val="000A33A9"/>
    <w:rsid w:val="000B3FCE"/>
    <w:rsid w:val="000E1621"/>
    <w:rsid w:val="0014176E"/>
    <w:rsid w:val="001B7CB0"/>
    <w:rsid w:val="001C59BA"/>
    <w:rsid w:val="001F47FF"/>
    <w:rsid w:val="0020119A"/>
    <w:rsid w:val="0020695C"/>
    <w:rsid w:val="00307E78"/>
    <w:rsid w:val="00346B29"/>
    <w:rsid w:val="00351CE9"/>
    <w:rsid w:val="00393D85"/>
    <w:rsid w:val="003A7437"/>
    <w:rsid w:val="003F5EC0"/>
    <w:rsid w:val="00500FD5"/>
    <w:rsid w:val="005C2FB4"/>
    <w:rsid w:val="005D213B"/>
    <w:rsid w:val="00600BEB"/>
    <w:rsid w:val="00606DAD"/>
    <w:rsid w:val="00662D51"/>
    <w:rsid w:val="00663ED2"/>
    <w:rsid w:val="006E3679"/>
    <w:rsid w:val="00766D0F"/>
    <w:rsid w:val="00776178"/>
    <w:rsid w:val="00776F87"/>
    <w:rsid w:val="007B38B5"/>
    <w:rsid w:val="007F25B0"/>
    <w:rsid w:val="007F313C"/>
    <w:rsid w:val="00857BFD"/>
    <w:rsid w:val="008A1FBF"/>
    <w:rsid w:val="008A326D"/>
    <w:rsid w:val="008E0011"/>
    <w:rsid w:val="009055C0"/>
    <w:rsid w:val="009964F0"/>
    <w:rsid w:val="009F5EFF"/>
    <w:rsid w:val="00B22676"/>
    <w:rsid w:val="00B52AF6"/>
    <w:rsid w:val="00BB38A7"/>
    <w:rsid w:val="00BC099C"/>
    <w:rsid w:val="00BF31D5"/>
    <w:rsid w:val="00BF51F2"/>
    <w:rsid w:val="00C00075"/>
    <w:rsid w:val="00C028FE"/>
    <w:rsid w:val="00C16D72"/>
    <w:rsid w:val="00C3715F"/>
    <w:rsid w:val="00C7278E"/>
    <w:rsid w:val="00C804DC"/>
    <w:rsid w:val="00CC500B"/>
    <w:rsid w:val="00CD2909"/>
    <w:rsid w:val="00D160A7"/>
    <w:rsid w:val="00D9054C"/>
    <w:rsid w:val="00D94573"/>
    <w:rsid w:val="00DD7DF0"/>
    <w:rsid w:val="00DE04FA"/>
    <w:rsid w:val="00DF2A11"/>
    <w:rsid w:val="00E17DD7"/>
    <w:rsid w:val="00E33AC0"/>
    <w:rsid w:val="00EB4C6F"/>
    <w:rsid w:val="00F253D2"/>
    <w:rsid w:val="00F83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A"/>
    <w:pPr>
      <w:ind w:left="720"/>
      <w:contextualSpacing/>
    </w:pPr>
  </w:style>
  <w:style w:type="character" w:customStyle="1" w:styleId="FontStyle16">
    <w:name w:val="Font Style16"/>
    <w:uiPriority w:val="99"/>
    <w:rsid w:val="000E1621"/>
    <w:rPr>
      <w:rFonts w:ascii="Arial Black" w:hAnsi="Arial Black" w:cs="Arial Black"/>
      <w:spacing w:val="-10"/>
      <w:sz w:val="24"/>
      <w:szCs w:val="24"/>
    </w:rPr>
  </w:style>
  <w:style w:type="character" w:customStyle="1" w:styleId="tlid-translation">
    <w:name w:val="tlid-translation"/>
    <w:basedOn w:val="DefaultParagraphFont"/>
    <w:rsid w:val="000E1621"/>
  </w:style>
  <w:style w:type="character" w:customStyle="1" w:styleId="FontStyle13">
    <w:name w:val="Font Style13"/>
    <w:uiPriority w:val="99"/>
    <w:rsid w:val="00E17DD7"/>
    <w:rPr>
      <w:rFonts w:ascii="Lucida Sans Unicode" w:hAnsi="Lucida Sans Unicode" w:cs="Lucida Sans Unicode"/>
      <w:b/>
      <w:bCs/>
      <w:i/>
      <w:iCs/>
      <w:sz w:val="38"/>
      <w:szCs w:val="38"/>
    </w:rPr>
  </w:style>
  <w:style w:type="paragraph" w:styleId="NormalWeb">
    <w:name w:val="Normal (Web)"/>
    <w:basedOn w:val="Normal"/>
    <w:uiPriority w:val="99"/>
    <w:semiHidden/>
    <w:unhideWhenUsed/>
    <w:rsid w:val="00346B29"/>
    <w:pPr>
      <w:spacing w:before="100" w:beforeAutospacing="1" w:after="100" w:afterAutospacing="1" w:line="240" w:lineRule="auto"/>
    </w:pPr>
    <w:rPr>
      <w:rFonts w:ascii="Times New Roman" w:eastAsia="Times New Roman" w:hAnsi="Times New Roman" w:cs="Times New Roman"/>
      <w:sz w:val="24"/>
      <w:szCs w:val="24"/>
      <w:lang w:eastAsia="lv-LV" w:bidi="lv-LV"/>
    </w:rPr>
  </w:style>
  <w:style w:type="character" w:styleId="Strong">
    <w:name w:val="Strong"/>
    <w:basedOn w:val="DefaultParagraphFont"/>
    <w:uiPriority w:val="22"/>
    <w:qFormat/>
    <w:rsid w:val="00346B29"/>
    <w:rPr>
      <w:b/>
      <w:bCs/>
    </w:rPr>
  </w:style>
  <w:style w:type="character" w:customStyle="1" w:styleId="FontStyle15">
    <w:name w:val="Font Style15"/>
    <w:basedOn w:val="DefaultParagraphFont"/>
    <w:uiPriority w:val="99"/>
    <w:rsid w:val="00BB38A7"/>
    <w:rPr>
      <w:rFonts w:ascii="Arial Black" w:hAnsi="Arial Black" w:cs="Arial Blac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A"/>
    <w:pPr>
      <w:ind w:left="720"/>
      <w:contextualSpacing/>
    </w:pPr>
  </w:style>
  <w:style w:type="character" w:customStyle="1" w:styleId="FontStyle16">
    <w:name w:val="Font Style16"/>
    <w:uiPriority w:val="99"/>
    <w:rsid w:val="000E1621"/>
    <w:rPr>
      <w:rFonts w:ascii="Arial Black" w:hAnsi="Arial Black" w:cs="Arial Black"/>
      <w:spacing w:val="-10"/>
      <w:sz w:val="24"/>
      <w:szCs w:val="24"/>
    </w:rPr>
  </w:style>
  <w:style w:type="character" w:customStyle="1" w:styleId="tlid-translation">
    <w:name w:val="tlid-translation"/>
    <w:basedOn w:val="DefaultParagraphFont"/>
    <w:rsid w:val="000E1621"/>
  </w:style>
  <w:style w:type="character" w:customStyle="1" w:styleId="FontStyle13">
    <w:name w:val="Font Style13"/>
    <w:uiPriority w:val="99"/>
    <w:rsid w:val="00E17DD7"/>
    <w:rPr>
      <w:rFonts w:ascii="Lucida Sans Unicode" w:hAnsi="Lucida Sans Unicode" w:cs="Lucida Sans Unicode"/>
      <w:b/>
      <w:bCs/>
      <w:i/>
      <w:iCs/>
      <w:sz w:val="38"/>
      <w:szCs w:val="38"/>
    </w:rPr>
  </w:style>
  <w:style w:type="paragraph" w:styleId="NormalWeb">
    <w:name w:val="Normal (Web)"/>
    <w:basedOn w:val="Normal"/>
    <w:uiPriority w:val="99"/>
    <w:semiHidden/>
    <w:unhideWhenUsed/>
    <w:rsid w:val="00346B29"/>
    <w:pPr>
      <w:spacing w:before="100" w:beforeAutospacing="1" w:after="100" w:afterAutospacing="1" w:line="240" w:lineRule="auto"/>
    </w:pPr>
    <w:rPr>
      <w:rFonts w:ascii="Times New Roman" w:eastAsia="Times New Roman" w:hAnsi="Times New Roman" w:cs="Times New Roman"/>
      <w:sz w:val="24"/>
      <w:szCs w:val="24"/>
      <w:lang w:eastAsia="lv-LV" w:bidi="lv-LV"/>
    </w:rPr>
  </w:style>
  <w:style w:type="character" w:styleId="Strong">
    <w:name w:val="Strong"/>
    <w:basedOn w:val="DefaultParagraphFont"/>
    <w:uiPriority w:val="22"/>
    <w:qFormat/>
    <w:rsid w:val="00346B29"/>
    <w:rPr>
      <w:b/>
      <w:bCs/>
    </w:rPr>
  </w:style>
  <w:style w:type="character" w:customStyle="1" w:styleId="FontStyle15">
    <w:name w:val="Font Style15"/>
    <w:basedOn w:val="DefaultParagraphFont"/>
    <w:uiPriority w:val="99"/>
    <w:rsid w:val="00BB38A7"/>
    <w:rPr>
      <w:rFonts w:ascii="Arial Black" w:hAnsi="Arial Black" w:cs="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4910">
      <w:bodyDiv w:val="1"/>
      <w:marLeft w:val="0"/>
      <w:marRight w:val="0"/>
      <w:marTop w:val="0"/>
      <w:marBottom w:val="0"/>
      <w:divBdr>
        <w:top w:val="none" w:sz="0" w:space="0" w:color="auto"/>
        <w:left w:val="none" w:sz="0" w:space="0" w:color="auto"/>
        <w:bottom w:val="none" w:sz="0" w:space="0" w:color="auto"/>
        <w:right w:val="none" w:sz="0" w:space="0" w:color="auto"/>
      </w:divBdr>
      <w:divsChild>
        <w:div w:id="898203314">
          <w:marLeft w:val="0"/>
          <w:marRight w:val="0"/>
          <w:marTop w:val="0"/>
          <w:marBottom w:val="0"/>
          <w:divBdr>
            <w:top w:val="none" w:sz="0" w:space="0" w:color="auto"/>
            <w:left w:val="none" w:sz="0" w:space="0" w:color="auto"/>
            <w:bottom w:val="none" w:sz="0" w:space="0" w:color="auto"/>
            <w:right w:val="none" w:sz="0" w:space="0" w:color="auto"/>
          </w:divBdr>
          <w:divsChild>
            <w:div w:id="644748394">
              <w:marLeft w:val="0"/>
              <w:marRight w:val="0"/>
              <w:marTop w:val="0"/>
              <w:marBottom w:val="0"/>
              <w:divBdr>
                <w:top w:val="none" w:sz="0" w:space="0" w:color="auto"/>
                <w:left w:val="none" w:sz="0" w:space="0" w:color="auto"/>
                <w:bottom w:val="none" w:sz="0" w:space="0" w:color="auto"/>
                <w:right w:val="none" w:sz="0" w:space="0" w:color="auto"/>
              </w:divBdr>
              <w:divsChild>
                <w:div w:id="996226189">
                  <w:marLeft w:val="0"/>
                  <w:marRight w:val="0"/>
                  <w:marTop w:val="0"/>
                  <w:marBottom w:val="0"/>
                  <w:divBdr>
                    <w:top w:val="none" w:sz="0" w:space="0" w:color="auto"/>
                    <w:left w:val="none" w:sz="0" w:space="0" w:color="auto"/>
                    <w:bottom w:val="none" w:sz="0" w:space="0" w:color="auto"/>
                    <w:right w:val="none" w:sz="0" w:space="0" w:color="auto"/>
                  </w:divBdr>
                  <w:divsChild>
                    <w:div w:id="1700887162">
                      <w:marLeft w:val="0"/>
                      <w:marRight w:val="0"/>
                      <w:marTop w:val="0"/>
                      <w:marBottom w:val="0"/>
                      <w:divBdr>
                        <w:top w:val="none" w:sz="0" w:space="0" w:color="auto"/>
                        <w:left w:val="none" w:sz="0" w:space="0" w:color="auto"/>
                        <w:bottom w:val="none" w:sz="0" w:space="0" w:color="auto"/>
                        <w:right w:val="none" w:sz="0" w:space="0" w:color="auto"/>
                      </w:divBdr>
                      <w:divsChild>
                        <w:div w:id="1000812947">
                          <w:marLeft w:val="0"/>
                          <w:marRight w:val="0"/>
                          <w:marTop w:val="0"/>
                          <w:marBottom w:val="0"/>
                          <w:divBdr>
                            <w:top w:val="none" w:sz="0" w:space="0" w:color="auto"/>
                            <w:left w:val="none" w:sz="0" w:space="0" w:color="auto"/>
                            <w:bottom w:val="none" w:sz="0" w:space="0" w:color="auto"/>
                            <w:right w:val="none" w:sz="0" w:space="0" w:color="auto"/>
                          </w:divBdr>
                          <w:divsChild>
                            <w:div w:id="903834773">
                              <w:marLeft w:val="0"/>
                              <w:marRight w:val="0"/>
                              <w:marTop w:val="0"/>
                              <w:marBottom w:val="0"/>
                              <w:divBdr>
                                <w:top w:val="none" w:sz="0" w:space="0" w:color="auto"/>
                                <w:left w:val="none" w:sz="0" w:space="0" w:color="auto"/>
                                <w:bottom w:val="none" w:sz="0" w:space="0" w:color="auto"/>
                                <w:right w:val="none" w:sz="0" w:space="0" w:color="auto"/>
                              </w:divBdr>
                              <w:divsChild>
                                <w:div w:id="1742799013">
                                  <w:marLeft w:val="0"/>
                                  <w:marRight w:val="0"/>
                                  <w:marTop w:val="0"/>
                                  <w:marBottom w:val="0"/>
                                  <w:divBdr>
                                    <w:top w:val="none" w:sz="0" w:space="0" w:color="auto"/>
                                    <w:left w:val="none" w:sz="0" w:space="0" w:color="auto"/>
                                    <w:bottom w:val="none" w:sz="0" w:space="0" w:color="auto"/>
                                    <w:right w:val="none" w:sz="0" w:space="0" w:color="auto"/>
                                  </w:divBdr>
                                  <w:divsChild>
                                    <w:div w:id="469059742">
                                      <w:marLeft w:val="0"/>
                                      <w:marRight w:val="0"/>
                                      <w:marTop w:val="0"/>
                                      <w:marBottom w:val="0"/>
                                      <w:divBdr>
                                        <w:top w:val="none" w:sz="0" w:space="0" w:color="auto"/>
                                        <w:left w:val="none" w:sz="0" w:space="0" w:color="auto"/>
                                        <w:bottom w:val="none" w:sz="0" w:space="0" w:color="auto"/>
                                        <w:right w:val="none" w:sz="0" w:space="0" w:color="auto"/>
                                      </w:divBdr>
                                      <w:divsChild>
                                        <w:div w:id="183055841">
                                          <w:marLeft w:val="0"/>
                                          <w:marRight w:val="0"/>
                                          <w:marTop w:val="0"/>
                                          <w:marBottom w:val="0"/>
                                          <w:divBdr>
                                            <w:top w:val="none" w:sz="0" w:space="0" w:color="auto"/>
                                            <w:left w:val="none" w:sz="0" w:space="0" w:color="auto"/>
                                            <w:bottom w:val="none" w:sz="0" w:space="0" w:color="auto"/>
                                            <w:right w:val="none" w:sz="0" w:space="0" w:color="auto"/>
                                          </w:divBdr>
                                          <w:divsChild>
                                            <w:div w:id="2043747427">
                                              <w:marLeft w:val="0"/>
                                              <w:marRight w:val="0"/>
                                              <w:marTop w:val="0"/>
                                              <w:marBottom w:val="495"/>
                                              <w:divBdr>
                                                <w:top w:val="none" w:sz="0" w:space="0" w:color="auto"/>
                                                <w:left w:val="none" w:sz="0" w:space="0" w:color="auto"/>
                                                <w:bottom w:val="none" w:sz="0" w:space="0" w:color="auto"/>
                                                <w:right w:val="none" w:sz="0" w:space="0" w:color="auto"/>
                                              </w:divBdr>
                                              <w:divsChild>
                                                <w:div w:id="1294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1126</Words>
  <Characters>643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Martinsone</dc:creator>
  <cp:lastModifiedBy>Valda Martinsone</cp:lastModifiedBy>
  <cp:revision>2</cp:revision>
  <dcterms:created xsi:type="dcterms:W3CDTF">2021-02-11T10:34:00Z</dcterms:created>
  <dcterms:modified xsi:type="dcterms:W3CDTF">2021-02-11T10:34:00Z</dcterms:modified>
</cp:coreProperties>
</file>